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345EC4BA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>, д. 1А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5AD4D9D2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F43184">
        <w:rPr>
          <w:rFonts w:ascii="Times New Roman" w:hAnsi="Times New Roman" w:cs="Times New Roman"/>
          <w:sz w:val="26"/>
          <w:szCs w:val="26"/>
        </w:rPr>
        <w:t>17 181</w:t>
      </w:r>
      <w:r w:rsidRPr="00927EE2">
        <w:rPr>
          <w:rFonts w:ascii="Times New Roman" w:hAnsi="Times New Roman" w:cs="Times New Roman"/>
          <w:sz w:val="26"/>
          <w:szCs w:val="26"/>
        </w:rPr>
        <w:t>,00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372AE498" w:rsidR="00F453C0" w:rsidRDefault="00F453C0" w:rsidP="00B23061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924"/>
        <w:gridCol w:w="924"/>
        <w:gridCol w:w="924"/>
        <w:gridCol w:w="1052"/>
        <w:gridCol w:w="1052"/>
        <w:gridCol w:w="1052"/>
      </w:tblGrid>
      <w:tr w:rsidR="00FA41EF" w:rsidRPr="00FA41EF" w14:paraId="00C0A617" w14:textId="77777777" w:rsidTr="00FA41EF">
        <w:trPr>
          <w:trHeight w:val="885"/>
        </w:trPr>
        <w:tc>
          <w:tcPr>
            <w:tcW w:w="1504" w:type="dxa"/>
            <w:hideMark/>
          </w:tcPr>
          <w:p w14:paraId="08252AE9" w14:textId="77777777" w:rsidR="00FA41EF" w:rsidRPr="00FA41EF" w:rsidRDefault="00FA41EF" w:rsidP="00FA41EF">
            <w:r w:rsidRPr="00FA41EF">
              <w:t> </w:t>
            </w:r>
          </w:p>
        </w:tc>
        <w:tc>
          <w:tcPr>
            <w:tcW w:w="1052" w:type="dxa"/>
            <w:hideMark/>
          </w:tcPr>
          <w:p w14:paraId="14EBECF0" w14:textId="77777777" w:rsidR="00FA41EF" w:rsidRPr="00FA41EF" w:rsidRDefault="00FA41EF" w:rsidP="00FA41EF">
            <w:r w:rsidRPr="00FA41EF">
              <w:t>Расход за 01.2022</w:t>
            </w:r>
          </w:p>
        </w:tc>
        <w:tc>
          <w:tcPr>
            <w:tcW w:w="1052" w:type="dxa"/>
            <w:hideMark/>
          </w:tcPr>
          <w:p w14:paraId="39ED60D2" w14:textId="77777777" w:rsidR="00FA41EF" w:rsidRPr="00FA41EF" w:rsidRDefault="00FA41EF" w:rsidP="00FA41EF">
            <w:r w:rsidRPr="00FA41EF">
              <w:t>Расход за 02.2022</w:t>
            </w:r>
          </w:p>
        </w:tc>
        <w:tc>
          <w:tcPr>
            <w:tcW w:w="1052" w:type="dxa"/>
            <w:hideMark/>
          </w:tcPr>
          <w:p w14:paraId="62A82384" w14:textId="77777777" w:rsidR="00FA41EF" w:rsidRPr="00FA41EF" w:rsidRDefault="00FA41EF" w:rsidP="00FA41EF">
            <w:r w:rsidRPr="00FA41EF">
              <w:t>Расход за 03.2022</w:t>
            </w:r>
          </w:p>
        </w:tc>
        <w:tc>
          <w:tcPr>
            <w:tcW w:w="1052" w:type="dxa"/>
            <w:hideMark/>
          </w:tcPr>
          <w:p w14:paraId="676766E0" w14:textId="77777777" w:rsidR="00FA41EF" w:rsidRPr="00FA41EF" w:rsidRDefault="00FA41EF" w:rsidP="00FA41EF">
            <w:r w:rsidRPr="00FA41EF">
              <w:t>Расход за 04.2022</w:t>
            </w:r>
          </w:p>
        </w:tc>
        <w:tc>
          <w:tcPr>
            <w:tcW w:w="1052" w:type="dxa"/>
            <w:hideMark/>
          </w:tcPr>
          <w:p w14:paraId="04E29D1C" w14:textId="77777777" w:rsidR="00FA41EF" w:rsidRPr="00FA41EF" w:rsidRDefault="00FA41EF" w:rsidP="00FA41EF">
            <w:r w:rsidRPr="00FA41EF">
              <w:t>Расход за 05.2022</w:t>
            </w:r>
          </w:p>
        </w:tc>
        <w:tc>
          <w:tcPr>
            <w:tcW w:w="924" w:type="dxa"/>
            <w:textDirection w:val="btLr"/>
            <w:hideMark/>
          </w:tcPr>
          <w:p w14:paraId="04B1E6B6" w14:textId="77777777" w:rsidR="00FA41EF" w:rsidRPr="00FA41EF" w:rsidRDefault="00FA41EF" w:rsidP="00FA41EF">
            <w:r w:rsidRPr="00FA41EF">
              <w:t>Расход за 06.2022</w:t>
            </w:r>
          </w:p>
        </w:tc>
        <w:tc>
          <w:tcPr>
            <w:tcW w:w="924" w:type="dxa"/>
            <w:textDirection w:val="btLr"/>
            <w:hideMark/>
          </w:tcPr>
          <w:p w14:paraId="37EC75B0" w14:textId="77777777" w:rsidR="00FA41EF" w:rsidRPr="00FA41EF" w:rsidRDefault="00FA41EF" w:rsidP="00FA41EF">
            <w:r w:rsidRPr="00FA41EF">
              <w:t>Расход за 07.2022</w:t>
            </w:r>
          </w:p>
        </w:tc>
        <w:tc>
          <w:tcPr>
            <w:tcW w:w="924" w:type="dxa"/>
            <w:textDirection w:val="btLr"/>
            <w:hideMark/>
          </w:tcPr>
          <w:p w14:paraId="056BA2CE" w14:textId="77777777" w:rsidR="00FA41EF" w:rsidRPr="00FA41EF" w:rsidRDefault="00FA41EF" w:rsidP="00FA41EF">
            <w:r w:rsidRPr="00FA41EF">
              <w:t>Расход за 08.2022</w:t>
            </w:r>
          </w:p>
        </w:tc>
        <w:tc>
          <w:tcPr>
            <w:tcW w:w="1052" w:type="dxa"/>
            <w:hideMark/>
          </w:tcPr>
          <w:p w14:paraId="0D515F5A" w14:textId="77777777" w:rsidR="00FA41EF" w:rsidRPr="00FA41EF" w:rsidRDefault="00FA41EF" w:rsidP="00FA41EF">
            <w:r w:rsidRPr="00FA41EF">
              <w:t>Расход за 09.2022</w:t>
            </w:r>
          </w:p>
        </w:tc>
        <w:tc>
          <w:tcPr>
            <w:tcW w:w="1052" w:type="dxa"/>
            <w:hideMark/>
          </w:tcPr>
          <w:p w14:paraId="05C3C11D" w14:textId="77777777" w:rsidR="00FA41EF" w:rsidRPr="00FA41EF" w:rsidRDefault="00FA41EF" w:rsidP="00FA41EF">
            <w:r w:rsidRPr="00FA41EF">
              <w:t>Расход за 10.2022</w:t>
            </w:r>
          </w:p>
        </w:tc>
        <w:tc>
          <w:tcPr>
            <w:tcW w:w="1052" w:type="dxa"/>
            <w:hideMark/>
          </w:tcPr>
          <w:p w14:paraId="41D4189A" w14:textId="77777777" w:rsidR="00FA41EF" w:rsidRPr="00FA41EF" w:rsidRDefault="00FA41EF" w:rsidP="00FA41EF">
            <w:r w:rsidRPr="00FA41EF">
              <w:t>Расход за 11.2022</w:t>
            </w:r>
          </w:p>
        </w:tc>
      </w:tr>
      <w:tr w:rsidR="00FA41EF" w:rsidRPr="00FA41EF" w14:paraId="10D0C2B8" w14:textId="77777777" w:rsidTr="00FA41EF">
        <w:trPr>
          <w:trHeight w:val="630"/>
        </w:trPr>
        <w:tc>
          <w:tcPr>
            <w:tcW w:w="1504" w:type="dxa"/>
            <w:hideMark/>
          </w:tcPr>
          <w:p w14:paraId="79B0612C" w14:textId="77777777" w:rsidR="00FA41EF" w:rsidRPr="00FA41EF" w:rsidRDefault="00FA41EF">
            <w:r w:rsidRPr="00FA41EF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7E8CC440" w14:textId="77777777" w:rsidR="00FA41EF" w:rsidRPr="00FA41EF" w:rsidRDefault="00FA41EF" w:rsidP="00FA41EF">
            <w:r w:rsidRPr="00FA41EF">
              <w:t>143,772</w:t>
            </w:r>
          </w:p>
        </w:tc>
        <w:tc>
          <w:tcPr>
            <w:tcW w:w="1052" w:type="dxa"/>
            <w:noWrap/>
            <w:hideMark/>
          </w:tcPr>
          <w:p w14:paraId="7951CCF3" w14:textId="77777777" w:rsidR="00FA41EF" w:rsidRPr="00FA41EF" w:rsidRDefault="00FA41EF" w:rsidP="00FA41EF">
            <w:r w:rsidRPr="00FA41EF">
              <w:t>142,150</w:t>
            </w:r>
          </w:p>
        </w:tc>
        <w:tc>
          <w:tcPr>
            <w:tcW w:w="1052" w:type="dxa"/>
            <w:noWrap/>
            <w:hideMark/>
          </w:tcPr>
          <w:p w14:paraId="5230704D" w14:textId="77777777" w:rsidR="00FA41EF" w:rsidRPr="00FA41EF" w:rsidRDefault="00FA41EF" w:rsidP="00FA41EF">
            <w:r w:rsidRPr="00FA41EF">
              <w:t>142,157</w:t>
            </w:r>
          </w:p>
        </w:tc>
        <w:tc>
          <w:tcPr>
            <w:tcW w:w="1052" w:type="dxa"/>
            <w:noWrap/>
            <w:hideMark/>
          </w:tcPr>
          <w:p w14:paraId="275114B6" w14:textId="77777777" w:rsidR="00FA41EF" w:rsidRPr="00FA41EF" w:rsidRDefault="00FA41EF" w:rsidP="00FA41EF">
            <w:r w:rsidRPr="00FA41EF">
              <w:t>142,157</w:t>
            </w:r>
          </w:p>
        </w:tc>
        <w:tc>
          <w:tcPr>
            <w:tcW w:w="1052" w:type="dxa"/>
            <w:noWrap/>
            <w:hideMark/>
          </w:tcPr>
          <w:p w14:paraId="6C9462AE" w14:textId="77777777" w:rsidR="00FA41EF" w:rsidRPr="00FA41EF" w:rsidRDefault="00FA41EF" w:rsidP="00FA41EF">
            <w:r w:rsidRPr="00FA41EF">
              <w:t>142,157</w:t>
            </w:r>
          </w:p>
        </w:tc>
        <w:tc>
          <w:tcPr>
            <w:tcW w:w="924" w:type="dxa"/>
            <w:noWrap/>
            <w:hideMark/>
          </w:tcPr>
          <w:p w14:paraId="139AA1E1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2E40E12C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0A0B23D0" w14:textId="77777777" w:rsidR="00FA41EF" w:rsidRPr="00FA41EF" w:rsidRDefault="00FA41EF">
            <w:r w:rsidRPr="00FA41EF">
              <w:t> </w:t>
            </w:r>
          </w:p>
        </w:tc>
        <w:tc>
          <w:tcPr>
            <w:tcW w:w="1052" w:type="dxa"/>
            <w:noWrap/>
            <w:hideMark/>
          </w:tcPr>
          <w:p w14:paraId="68699955" w14:textId="77777777" w:rsidR="00FA41EF" w:rsidRPr="00FA41EF" w:rsidRDefault="00FA41EF" w:rsidP="00FA41EF">
            <w:r w:rsidRPr="00FA41EF">
              <w:t>0,000</w:t>
            </w:r>
          </w:p>
        </w:tc>
        <w:tc>
          <w:tcPr>
            <w:tcW w:w="1052" w:type="dxa"/>
            <w:noWrap/>
            <w:hideMark/>
          </w:tcPr>
          <w:p w14:paraId="362C499E" w14:textId="77777777" w:rsidR="00FA41EF" w:rsidRPr="00FA41EF" w:rsidRDefault="00FA41EF" w:rsidP="00FA41EF">
            <w:r w:rsidRPr="00FA41EF">
              <w:t>167,584</w:t>
            </w:r>
          </w:p>
        </w:tc>
        <w:tc>
          <w:tcPr>
            <w:tcW w:w="1052" w:type="dxa"/>
            <w:noWrap/>
            <w:hideMark/>
          </w:tcPr>
          <w:p w14:paraId="5C10EFEA" w14:textId="77777777" w:rsidR="00FA41EF" w:rsidRPr="00FA41EF" w:rsidRDefault="00FA41EF" w:rsidP="00FA41EF">
            <w:r w:rsidRPr="00FA41EF">
              <w:t>172,055</w:t>
            </w:r>
          </w:p>
        </w:tc>
      </w:tr>
      <w:tr w:rsidR="00FA41EF" w:rsidRPr="00FA41EF" w14:paraId="53F34C69" w14:textId="77777777" w:rsidTr="00FA41EF">
        <w:trPr>
          <w:trHeight w:val="630"/>
        </w:trPr>
        <w:tc>
          <w:tcPr>
            <w:tcW w:w="1504" w:type="dxa"/>
            <w:hideMark/>
          </w:tcPr>
          <w:p w14:paraId="33CAD719" w14:textId="77777777" w:rsidR="00FA41EF" w:rsidRPr="00FA41EF" w:rsidRDefault="00FA41EF">
            <w:r w:rsidRPr="00FA41EF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07AAB426" w14:textId="77777777" w:rsidR="00FA41EF" w:rsidRPr="00FA41EF" w:rsidRDefault="00FA41EF" w:rsidP="00FA41EF">
            <w:r w:rsidRPr="00FA41EF">
              <w:t>16474,9</w:t>
            </w:r>
          </w:p>
        </w:tc>
        <w:tc>
          <w:tcPr>
            <w:tcW w:w="1052" w:type="dxa"/>
            <w:noWrap/>
            <w:hideMark/>
          </w:tcPr>
          <w:p w14:paraId="3ACDD605" w14:textId="77777777" w:rsidR="00FA41EF" w:rsidRPr="00FA41EF" w:rsidRDefault="00FA41EF" w:rsidP="00FA41EF">
            <w:r w:rsidRPr="00FA41EF">
              <w:t>16474,9</w:t>
            </w:r>
          </w:p>
        </w:tc>
        <w:tc>
          <w:tcPr>
            <w:tcW w:w="1052" w:type="dxa"/>
            <w:noWrap/>
            <w:hideMark/>
          </w:tcPr>
          <w:p w14:paraId="05984AD9" w14:textId="77777777" w:rsidR="00FA41EF" w:rsidRPr="00FA41EF" w:rsidRDefault="00FA41EF" w:rsidP="00FA41EF">
            <w:r w:rsidRPr="00FA41EF">
              <w:t>16474,9</w:t>
            </w:r>
          </w:p>
        </w:tc>
        <w:tc>
          <w:tcPr>
            <w:tcW w:w="1052" w:type="dxa"/>
            <w:noWrap/>
            <w:hideMark/>
          </w:tcPr>
          <w:p w14:paraId="3E7C0FD1" w14:textId="77777777" w:rsidR="00FA41EF" w:rsidRPr="00FA41EF" w:rsidRDefault="00FA41EF" w:rsidP="00FA41EF">
            <w:r w:rsidRPr="00FA41EF">
              <w:t>16474,9</w:t>
            </w:r>
          </w:p>
        </w:tc>
        <w:tc>
          <w:tcPr>
            <w:tcW w:w="1052" w:type="dxa"/>
            <w:noWrap/>
            <w:hideMark/>
          </w:tcPr>
          <w:p w14:paraId="3877AC7A" w14:textId="77777777" w:rsidR="00FA41EF" w:rsidRPr="00FA41EF" w:rsidRDefault="00FA41EF" w:rsidP="00FA41EF">
            <w:r w:rsidRPr="00FA41EF">
              <w:t>16474,9</w:t>
            </w:r>
          </w:p>
        </w:tc>
        <w:tc>
          <w:tcPr>
            <w:tcW w:w="924" w:type="dxa"/>
            <w:noWrap/>
            <w:hideMark/>
          </w:tcPr>
          <w:p w14:paraId="62209F35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18889AC2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4BA5CA89" w14:textId="77777777" w:rsidR="00FA41EF" w:rsidRPr="00FA41EF" w:rsidRDefault="00FA41EF">
            <w:r w:rsidRPr="00FA41EF">
              <w:t> </w:t>
            </w:r>
          </w:p>
        </w:tc>
        <w:tc>
          <w:tcPr>
            <w:tcW w:w="1052" w:type="dxa"/>
            <w:noWrap/>
            <w:hideMark/>
          </w:tcPr>
          <w:p w14:paraId="3257BD3E" w14:textId="77777777" w:rsidR="00FA41EF" w:rsidRPr="00FA41EF" w:rsidRDefault="00FA41EF" w:rsidP="00FA41EF">
            <w:r w:rsidRPr="00FA41EF">
              <w:t>0</w:t>
            </w:r>
          </w:p>
        </w:tc>
        <w:tc>
          <w:tcPr>
            <w:tcW w:w="1052" w:type="dxa"/>
            <w:noWrap/>
            <w:hideMark/>
          </w:tcPr>
          <w:p w14:paraId="6B03B456" w14:textId="77777777" w:rsidR="00FA41EF" w:rsidRPr="00FA41EF" w:rsidRDefault="00FA41EF" w:rsidP="00FA41EF">
            <w:r w:rsidRPr="00FA41EF">
              <w:t>16704,6</w:t>
            </w:r>
          </w:p>
        </w:tc>
        <w:tc>
          <w:tcPr>
            <w:tcW w:w="1052" w:type="dxa"/>
            <w:noWrap/>
            <w:hideMark/>
          </w:tcPr>
          <w:p w14:paraId="082A25A8" w14:textId="77777777" w:rsidR="00FA41EF" w:rsidRPr="00FA41EF" w:rsidRDefault="00FA41EF" w:rsidP="00FA41EF">
            <w:r w:rsidRPr="00FA41EF">
              <w:t>16753,3</w:t>
            </w:r>
          </w:p>
        </w:tc>
      </w:tr>
      <w:tr w:rsidR="00FA41EF" w:rsidRPr="00FA41EF" w14:paraId="56639EE4" w14:textId="77777777" w:rsidTr="00FA41EF">
        <w:trPr>
          <w:trHeight w:val="945"/>
        </w:trPr>
        <w:tc>
          <w:tcPr>
            <w:tcW w:w="1504" w:type="dxa"/>
            <w:hideMark/>
          </w:tcPr>
          <w:p w14:paraId="37C742B2" w14:textId="77777777" w:rsidR="00FA41EF" w:rsidRPr="00FA41EF" w:rsidRDefault="00FA41EF">
            <w:r w:rsidRPr="00FA41EF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72566560" w14:textId="77777777" w:rsidR="00FA41EF" w:rsidRPr="00FA41EF" w:rsidRDefault="00FA41EF" w:rsidP="00FA41EF">
            <w:r w:rsidRPr="00FA41EF">
              <w:t>0,008727</w:t>
            </w:r>
          </w:p>
        </w:tc>
        <w:tc>
          <w:tcPr>
            <w:tcW w:w="1052" w:type="dxa"/>
            <w:noWrap/>
            <w:hideMark/>
          </w:tcPr>
          <w:p w14:paraId="777C1559" w14:textId="77777777" w:rsidR="00FA41EF" w:rsidRPr="00FA41EF" w:rsidRDefault="00FA41EF" w:rsidP="00FA41EF">
            <w:r w:rsidRPr="00FA41EF">
              <w:t>0,008628</w:t>
            </w:r>
          </w:p>
        </w:tc>
        <w:tc>
          <w:tcPr>
            <w:tcW w:w="1052" w:type="dxa"/>
            <w:noWrap/>
            <w:hideMark/>
          </w:tcPr>
          <w:p w14:paraId="6E4BF2BD" w14:textId="77777777" w:rsidR="00FA41EF" w:rsidRPr="00FA41EF" w:rsidRDefault="00FA41EF" w:rsidP="00FA41EF">
            <w:r w:rsidRPr="00FA41EF">
              <w:t>0,008629</w:t>
            </w:r>
          </w:p>
        </w:tc>
        <w:tc>
          <w:tcPr>
            <w:tcW w:w="1052" w:type="dxa"/>
            <w:noWrap/>
            <w:hideMark/>
          </w:tcPr>
          <w:p w14:paraId="72AC1CCA" w14:textId="77777777" w:rsidR="00FA41EF" w:rsidRPr="00FA41EF" w:rsidRDefault="00FA41EF" w:rsidP="00FA41EF">
            <w:r w:rsidRPr="00FA41EF">
              <w:t>0,008629</w:t>
            </w:r>
          </w:p>
        </w:tc>
        <w:tc>
          <w:tcPr>
            <w:tcW w:w="1052" w:type="dxa"/>
            <w:noWrap/>
            <w:hideMark/>
          </w:tcPr>
          <w:p w14:paraId="4FD97362" w14:textId="77777777" w:rsidR="00FA41EF" w:rsidRPr="00FA41EF" w:rsidRDefault="00FA41EF" w:rsidP="00FA41EF">
            <w:r w:rsidRPr="00FA41EF">
              <w:t>0,008629</w:t>
            </w:r>
          </w:p>
        </w:tc>
        <w:tc>
          <w:tcPr>
            <w:tcW w:w="924" w:type="dxa"/>
            <w:noWrap/>
            <w:hideMark/>
          </w:tcPr>
          <w:p w14:paraId="642C5622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13F146E6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2A39924A" w14:textId="77777777" w:rsidR="00FA41EF" w:rsidRPr="00FA41EF" w:rsidRDefault="00FA41EF">
            <w:r w:rsidRPr="00FA41EF">
              <w:t> </w:t>
            </w:r>
          </w:p>
        </w:tc>
        <w:tc>
          <w:tcPr>
            <w:tcW w:w="1052" w:type="dxa"/>
            <w:noWrap/>
            <w:hideMark/>
          </w:tcPr>
          <w:p w14:paraId="7DADE537" w14:textId="77777777" w:rsidR="00FA41EF" w:rsidRPr="00FA41EF" w:rsidRDefault="00FA41EF" w:rsidP="00FA41EF">
            <w:r w:rsidRPr="00FA41EF">
              <w:t>0</w:t>
            </w:r>
          </w:p>
        </w:tc>
        <w:tc>
          <w:tcPr>
            <w:tcW w:w="1052" w:type="dxa"/>
            <w:noWrap/>
            <w:hideMark/>
          </w:tcPr>
          <w:p w14:paraId="133F6200" w14:textId="77777777" w:rsidR="00FA41EF" w:rsidRPr="00FA41EF" w:rsidRDefault="00FA41EF" w:rsidP="00FA41EF">
            <w:r w:rsidRPr="00FA41EF">
              <w:t>0,010032</w:t>
            </w:r>
          </w:p>
        </w:tc>
        <w:tc>
          <w:tcPr>
            <w:tcW w:w="1052" w:type="dxa"/>
            <w:noWrap/>
            <w:hideMark/>
          </w:tcPr>
          <w:p w14:paraId="019F4696" w14:textId="77777777" w:rsidR="00FA41EF" w:rsidRPr="00FA41EF" w:rsidRDefault="00FA41EF" w:rsidP="00FA41EF">
            <w:r w:rsidRPr="00FA41EF">
              <w:t>0,01027</w:t>
            </w:r>
          </w:p>
        </w:tc>
      </w:tr>
      <w:tr w:rsidR="00FA41EF" w:rsidRPr="00FA41EF" w14:paraId="7DFDEF19" w14:textId="77777777" w:rsidTr="00FA41EF">
        <w:trPr>
          <w:trHeight w:val="630"/>
        </w:trPr>
        <w:tc>
          <w:tcPr>
            <w:tcW w:w="1504" w:type="dxa"/>
            <w:hideMark/>
          </w:tcPr>
          <w:p w14:paraId="46D365B9" w14:textId="77777777" w:rsidR="00FA41EF" w:rsidRPr="00FA41EF" w:rsidRDefault="00FA41EF">
            <w:r w:rsidRPr="00FA41EF">
              <w:t>Расход ОДН</w:t>
            </w:r>
          </w:p>
        </w:tc>
        <w:tc>
          <w:tcPr>
            <w:tcW w:w="1052" w:type="dxa"/>
            <w:noWrap/>
            <w:hideMark/>
          </w:tcPr>
          <w:p w14:paraId="36F247CB" w14:textId="77777777" w:rsidR="00FA41EF" w:rsidRPr="00FA41EF" w:rsidRDefault="00FA41EF" w:rsidP="00FA41EF">
            <w:r w:rsidRPr="00FA41EF">
              <w:t>106,4118</w:t>
            </w:r>
          </w:p>
        </w:tc>
        <w:tc>
          <w:tcPr>
            <w:tcW w:w="1052" w:type="dxa"/>
            <w:noWrap/>
            <w:hideMark/>
          </w:tcPr>
          <w:p w14:paraId="07B90B92" w14:textId="77777777" w:rsidR="00FA41EF" w:rsidRPr="00FA41EF" w:rsidRDefault="00FA41EF" w:rsidP="00FA41EF">
            <w:r w:rsidRPr="00FA41EF">
              <w:t>173,2666</w:t>
            </w:r>
          </w:p>
        </w:tc>
        <w:tc>
          <w:tcPr>
            <w:tcW w:w="1052" w:type="dxa"/>
            <w:noWrap/>
            <w:hideMark/>
          </w:tcPr>
          <w:p w14:paraId="60FD84D4" w14:textId="77777777" w:rsidR="00FA41EF" w:rsidRPr="00FA41EF" w:rsidRDefault="00FA41EF" w:rsidP="00FA41EF">
            <w:r w:rsidRPr="00FA41EF">
              <w:t>90,65741</w:t>
            </w:r>
          </w:p>
        </w:tc>
        <w:tc>
          <w:tcPr>
            <w:tcW w:w="1052" w:type="dxa"/>
            <w:noWrap/>
            <w:hideMark/>
          </w:tcPr>
          <w:p w14:paraId="78DD99F8" w14:textId="77777777" w:rsidR="00FA41EF" w:rsidRPr="00FA41EF" w:rsidRDefault="00FA41EF" w:rsidP="00FA41EF">
            <w:r w:rsidRPr="00FA41EF">
              <w:t>68,81271</w:t>
            </w:r>
          </w:p>
        </w:tc>
        <w:tc>
          <w:tcPr>
            <w:tcW w:w="1052" w:type="dxa"/>
            <w:noWrap/>
            <w:hideMark/>
          </w:tcPr>
          <w:p w14:paraId="6868C0F1" w14:textId="77777777" w:rsidR="00FA41EF" w:rsidRPr="00FA41EF" w:rsidRDefault="00FA41EF" w:rsidP="00FA41EF">
            <w:r w:rsidRPr="00FA41EF">
              <w:t>-5,75378</w:t>
            </w:r>
          </w:p>
        </w:tc>
        <w:tc>
          <w:tcPr>
            <w:tcW w:w="924" w:type="dxa"/>
            <w:noWrap/>
            <w:hideMark/>
          </w:tcPr>
          <w:p w14:paraId="15BED584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5511D503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2825A670" w14:textId="77777777" w:rsidR="00FA41EF" w:rsidRPr="00FA41EF" w:rsidRDefault="00FA41EF">
            <w:r w:rsidRPr="00FA41EF">
              <w:t> </w:t>
            </w:r>
          </w:p>
        </w:tc>
        <w:tc>
          <w:tcPr>
            <w:tcW w:w="1052" w:type="dxa"/>
            <w:noWrap/>
            <w:hideMark/>
          </w:tcPr>
          <w:p w14:paraId="476EE211" w14:textId="77777777" w:rsidR="00FA41EF" w:rsidRPr="00FA41EF" w:rsidRDefault="00FA41EF" w:rsidP="00FA41EF">
            <w:r w:rsidRPr="00FA41EF">
              <w:t>61,79098</w:t>
            </w:r>
          </w:p>
        </w:tc>
        <w:tc>
          <w:tcPr>
            <w:tcW w:w="1052" w:type="dxa"/>
            <w:noWrap/>
            <w:hideMark/>
          </w:tcPr>
          <w:p w14:paraId="03E375AE" w14:textId="77777777" w:rsidR="00FA41EF" w:rsidRPr="00FA41EF" w:rsidRDefault="00FA41EF" w:rsidP="00FA41EF">
            <w:r w:rsidRPr="00FA41EF">
              <w:t>-13,5553</w:t>
            </w:r>
          </w:p>
        </w:tc>
        <w:tc>
          <w:tcPr>
            <w:tcW w:w="1052" w:type="dxa"/>
            <w:noWrap/>
            <w:hideMark/>
          </w:tcPr>
          <w:p w14:paraId="48263CF9" w14:textId="77777777" w:rsidR="00FA41EF" w:rsidRPr="00FA41EF" w:rsidRDefault="00FA41EF" w:rsidP="00FA41EF">
            <w:r w:rsidRPr="00FA41EF">
              <w:t>171,7033</w:t>
            </w:r>
          </w:p>
        </w:tc>
      </w:tr>
      <w:tr w:rsidR="00FA41EF" w:rsidRPr="00FA41EF" w14:paraId="1689837E" w14:textId="77777777" w:rsidTr="000513B9">
        <w:trPr>
          <w:trHeight w:val="1148"/>
        </w:trPr>
        <w:tc>
          <w:tcPr>
            <w:tcW w:w="1504" w:type="dxa"/>
            <w:hideMark/>
          </w:tcPr>
          <w:p w14:paraId="11CA9FB3" w14:textId="77777777" w:rsidR="00FA41EF" w:rsidRPr="00FA41EF" w:rsidRDefault="00FA41EF">
            <w:r w:rsidRPr="00FA41EF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255D5532" w14:textId="77777777" w:rsidR="00FA41EF" w:rsidRPr="00FA41EF" w:rsidRDefault="00FA41EF" w:rsidP="00FA41EF">
            <w:r w:rsidRPr="00FA41EF">
              <w:t>160,0802</w:t>
            </w:r>
          </w:p>
        </w:tc>
        <w:tc>
          <w:tcPr>
            <w:tcW w:w="1052" w:type="dxa"/>
            <w:noWrap/>
            <w:hideMark/>
          </w:tcPr>
          <w:p w14:paraId="089A175D" w14:textId="77777777" w:rsidR="00FA41EF" w:rsidRPr="00FA41EF" w:rsidRDefault="00FA41EF" w:rsidP="00FA41EF">
            <w:r w:rsidRPr="00FA41EF">
              <w:t>158,4584</w:t>
            </w:r>
          </w:p>
        </w:tc>
        <w:tc>
          <w:tcPr>
            <w:tcW w:w="1052" w:type="dxa"/>
            <w:noWrap/>
            <w:hideMark/>
          </w:tcPr>
          <w:p w14:paraId="1A7F071B" w14:textId="77777777" w:rsidR="00FA41EF" w:rsidRPr="00FA41EF" w:rsidRDefault="00FA41EF" w:rsidP="00FA41EF">
            <w:r w:rsidRPr="00FA41EF">
              <w:t>158,4659</w:t>
            </w:r>
          </w:p>
        </w:tc>
        <w:tc>
          <w:tcPr>
            <w:tcW w:w="1052" w:type="dxa"/>
            <w:noWrap/>
            <w:hideMark/>
          </w:tcPr>
          <w:p w14:paraId="164052C1" w14:textId="77777777" w:rsidR="00FA41EF" w:rsidRPr="00FA41EF" w:rsidRDefault="00FA41EF" w:rsidP="00FA41EF">
            <w:r w:rsidRPr="00FA41EF">
              <w:t>158,4659</w:t>
            </w:r>
          </w:p>
        </w:tc>
        <w:tc>
          <w:tcPr>
            <w:tcW w:w="1052" w:type="dxa"/>
            <w:noWrap/>
            <w:hideMark/>
          </w:tcPr>
          <w:p w14:paraId="3CB37594" w14:textId="77777777" w:rsidR="00FA41EF" w:rsidRPr="00FA41EF" w:rsidRDefault="00FA41EF" w:rsidP="00FA41EF">
            <w:r w:rsidRPr="00FA41EF">
              <w:t>158,4659</w:t>
            </w:r>
          </w:p>
        </w:tc>
        <w:tc>
          <w:tcPr>
            <w:tcW w:w="924" w:type="dxa"/>
            <w:noWrap/>
            <w:hideMark/>
          </w:tcPr>
          <w:p w14:paraId="4BB282D6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1A521DF1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5B5363FE" w14:textId="77777777" w:rsidR="00FA41EF" w:rsidRPr="00FA41EF" w:rsidRDefault="00FA41EF">
            <w:r w:rsidRPr="00FA41EF">
              <w:t> </w:t>
            </w:r>
          </w:p>
        </w:tc>
        <w:tc>
          <w:tcPr>
            <w:tcW w:w="1052" w:type="dxa"/>
            <w:noWrap/>
            <w:hideMark/>
          </w:tcPr>
          <w:p w14:paraId="292FDF04" w14:textId="77777777" w:rsidR="00FA41EF" w:rsidRPr="00FA41EF" w:rsidRDefault="00FA41EF" w:rsidP="00FA41EF">
            <w:r w:rsidRPr="00FA41EF">
              <w:t>0</w:t>
            </w:r>
          </w:p>
        </w:tc>
        <w:tc>
          <w:tcPr>
            <w:tcW w:w="1052" w:type="dxa"/>
            <w:noWrap/>
            <w:hideMark/>
          </w:tcPr>
          <w:p w14:paraId="2C8B6AD4" w14:textId="77777777" w:rsidR="00FA41EF" w:rsidRPr="00FA41EF" w:rsidRDefault="00FA41EF" w:rsidP="00FA41EF">
            <w:r w:rsidRPr="00FA41EF">
              <w:t>190,4272</w:t>
            </w:r>
          </w:p>
        </w:tc>
        <w:tc>
          <w:tcPr>
            <w:tcW w:w="1052" w:type="dxa"/>
            <w:noWrap/>
            <w:hideMark/>
          </w:tcPr>
          <w:p w14:paraId="7B8E20B4" w14:textId="77777777" w:rsidR="00FA41EF" w:rsidRPr="00FA41EF" w:rsidRDefault="00FA41EF" w:rsidP="00FA41EF">
            <w:r w:rsidRPr="00FA41EF">
              <w:t>194,9992</w:t>
            </w:r>
          </w:p>
        </w:tc>
      </w:tr>
      <w:tr w:rsidR="00FA41EF" w:rsidRPr="00FA41EF" w14:paraId="2F4A86AC" w14:textId="77777777" w:rsidTr="00FA41EF">
        <w:trPr>
          <w:trHeight w:val="630"/>
        </w:trPr>
        <w:tc>
          <w:tcPr>
            <w:tcW w:w="1504" w:type="dxa"/>
            <w:hideMark/>
          </w:tcPr>
          <w:p w14:paraId="3486340B" w14:textId="77777777" w:rsidR="00FA41EF" w:rsidRPr="00FA41EF" w:rsidRDefault="00FA41EF">
            <w:r w:rsidRPr="00FA41EF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1B875779" w14:textId="77777777" w:rsidR="00FA41EF" w:rsidRPr="00FA41EF" w:rsidRDefault="00FA41EF" w:rsidP="00FA41EF">
            <w:r w:rsidRPr="00FA41EF">
              <w:t>266,492</w:t>
            </w:r>
          </w:p>
        </w:tc>
        <w:tc>
          <w:tcPr>
            <w:tcW w:w="1052" w:type="dxa"/>
            <w:noWrap/>
            <w:hideMark/>
          </w:tcPr>
          <w:p w14:paraId="32338FC1" w14:textId="77777777" w:rsidR="00FA41EF" w:rsidRPr="00FA41EF" w:rsidRDefault="00FA41EF" w:rsidP="00FA41EF">
            <w:r w:rsidRPr="00FA41EF">
              <w:t>331,725</w:t>
            </w:r>
          </w:p>
        </w:tc>
        <w:tc>
          <w:tcPr>
            <w:tcW w:w="1052" w:type="dxa"/>
            <w:noWrap/>
            <w:hideMark/>
          </w:tcPr>
          <w:p w14:paraId="7F1EADEF" w14:textId="77777777" w:rsidR="00FA41EF" w:rsidRPr="00FA41EF" w:rsidRDefault="00FA41EF" w:rsidP="00FA41EF">
            <w:r w:rsidRPr="00FA41EF">
              <w:t>249,1233</w:t>
            </w:r>
          </w:p>
        </w:tc>
        <w:tc>
          <w:tcPr>
            <w:tcW w:w="1052" w:type="dxa"/>
            <w:noWrap/>
            <w:hideMark/>
          </w:tcPr>
          <w:p w14:paraId="5703AD53" w14:textId="77777777" w:rsidR="00FA41EF" w:rsidRPr="00FA41EF" w:rsidRDefault="00FA41EF" w:rsidP="00FA41EF">
            <w:r w:rsidRPr="00FA41EF">
              <w:t>227,2786</w:t>
            </w:r>
          </w:p>
        </w:tc>
        <w:tc>
          <w:tcPr>
            <w:tcW w:w="1052" w:type="dxa"/>
            <w:noWrap/>
            <w:hideMark/>
          </w:tcPr>
          <w:p w14:paraId="431D1A99" w14:textId="77777777" w:rsidR="00FA41EF" w:rsidRPr="00FA41EF" w:rsidRDefault="00FA41EF" w:rsidP="00FA41EF">
            <w:r w:rsidRPr="00FA41EF">
              <w:t>152,7121</w:t>
            </w:r>
          </w:p>
        </w:tc>
        <w:tc>
          <w:tcPr>
            <w:tcW w:w="924" w:type="dxa"/>
            <w:noWrap/>
            <w:hideMark/>
          </w:tcPr>
          <w:p w14:paraId="4E924A6E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5D3E388C" w14:textId="77777777" w:rsidR="00FA41EF" w:rsidRPr="00FA41EF" w:rsidRDefault="00FA41EF">
            <w:r w:rsidRPr="00FA41EF">
              <w:t> </w:t>
            </w:r>
          </w:p>
        </w:tc>
        <w:tc>
          <w:tcPr>
            <w:tcW w:w="924" w:type="dxa"/>
            <w:noWrap/>
            <w:hideMark/>
          </w:tcPr>
          <w:p w14:paraId="370C43DA" w14:textId="77777777" w:rsidR="00FA41EF" w:rsidRPr="00FA41EF" w:rsidRDefault="00FA41EF">
            <w:r w:rsidRPr="00FA41EF">
              <w:t> </w:t>
            </w:r>
          </w:p>
        </w:tc>
        <w:tc>
          <w:tcPr>
            <w:tcW w:w="1052" w:type="dxa"/>
            <w:noWrap/>
            <w:hideMark/>
          </w:tcPr>
          <w:p w14:paraId="6C93D8BC" w14:textId="77777777" w:rsidR="00FA41EF" w:rsidRPr="00FA41EF" w:rsidRDefault="00FA41EF" w:rsidP="00FA41EF">
            <w:r w:rsidRPr="00FA41EF">
              <w:t>61,79098</w:t>
            </w:r>
          </w:p>
        </w:tc>
        <w:tc>
          <w:tcPr>
            <w:tcW w:w="1052" w:type="dxa"/>
            <w:noWrap/>
            <w:hideMark/>
          </w:tcPr>
          <w:p w14:paraId="7EEE9CA1" w14:textId="77777777" w:rsidR="00FA41EF" w:rsidRPr="00FA41EF" w:rsidRDefault="00FA41EF" w:rsidP="00FA41EF">
            <w:r w:rsidRPr="00FA41EF">
              <w:t>176,8719</w:t>
            </w:r>
          </w:p>
        </w:tc>
        <w:tc>
          <w:tcPr>
            <w:tcW w:w="1052" w:type="dxa"/>
            <w:noWrap/>
            <w:hideMark/>
          </w:tcPr>
          <w:p w14:paraId="22FBC1E7" w14:textId="77777777" w:rsidR="00FA41EF" w:rsidRPr="00FA41EF" w:rsidRDefault="00FA41EF" w:rsidP="00FA41EF">
            <w:r w:rsidRPr="00FA41EF">
              <w:t>366,7025</w:t>
            </w:r>
          </w:p>
        </w:tc>
      </w:tr>
    </w:tbl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513B9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6272E"/>
    <w:rsid w:val="00B060E1"/>
    <w:rsid w:val="00BE7A9B"/>
    <w:rsid w:val="00C06BD0"/>
    <w:rsid w:val="00CD4D22"/>
    <w:rsid w:val="00D0781D"/>
    <w:rsid w:val="00D20BF6"/>
    <w:rsid w:val="00D63F4D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BC98-282E-4917-B608-6088D02C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9</cp:revision>
  <cp:lastPrinted>2023-06-27T13:27:00Z</cp:lastPrinted>
  <dcterms:created xsi:type="dcterms:W3CDTF">2022-10-07T14:56:00Z</dcterms:created>
  <dcterms:modified xsi:type="dcterms:W3CDTF">2023-06-28T05:42:00Z</dcterms:modified>
</cp:coreProperties>
</file>